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0F" w:rsidRDefault="005A724C" w:rsidP="005A72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Законодательные акты РФ по деятельности приемной комиссии</w:t>
      </w:r>
    </w:p>
    <w:p w:rsidR="005A724C" w:rsidRDefault="005A724C" w:rsidP="005A724C">
      <w:pPr>
        <w:jc w:val="center"/>
        <w:rPr>
          <w:rFonts w:ascii="Times New Roman" w:hAnsi="Times New Roman" w:cs="Times New Roman"/>
          <w:b/>
          <w:sz w:val="28"/>
        </w:rPr>
      </w:pPr>
    </w:p>
    <w:p w:rsid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российской Федерации» </w:t>
      </w:r>
      <w:r w:rsidRPr="005A724C">
        <w:rPr>
          <w:rFonts w:ascii="Times New Roman" w:hAnsi="Times New Roman" w:cs="Times New Roman"/>
          <w:sz w:val="28"/>
          <w:szCs w:val="28"/>
        </w:rPr>
        <w:t xml:space="preserve"> № 273-ФЗ от 29 декабря 2012 г;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от 24 мая 1999 г. № 99-ФЗ «О государственной политике Российской Федерации в отношении соотечественников за рубежом»;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от 25 июля 2002 г. № 115-ФЗ «О правовом положении иностранных граждан в Российской Федерации»;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4C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от 23 июля 2013 г. № 203-ФЗ «О внесении изменений в Федеральный закон «О правовом положении иностранных граждан в Российской Федерации» и отдельных законодательных актов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от 6 апреля 2011 г. № 67-ФЗ «Об электронной подписи»;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от 27 июля 2006 г. № 149-ФЗ «Об информации, информационных технологиях и о защите информации»;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A724C">
        <w:rPr>
          <w:rFonts w:ascii="Times New Roman" w:hAnsi="Times New Roman" w:cs="Times New Roman"/>
          <w:sz w:val="28"/>
          <w:szCs w:val="28"/>
        </w:rPr>
        <w:t xml:space="preserve"> от 7 июля 2003 г. № 126-ФЗ «О связи»;</w:t>
      </w:r>
    </w:p>
    <w:p w:rsid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A724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5A72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A72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A724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11 декабря 2015 г. № 1456 «О внесении изменений в Порядок приема на </w:t>
      </w:r>
      <w:proofErr w:type="gramStart"/>
      <w:r w:rsidRPr="005A72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A724C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среднего общего образования, утвержденный приказом Министерства образования и науки Российской Федерации от 23 января 2014 г. № 36»;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A724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A724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 января 2014 г. № 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 июня 2013 г. № 464»;</w:t>
      </w:r>
    </w:p>
    <w:p w:rsid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5A724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 июля 2013 г. № 513 «Об утверждении Перечня профессий рабочих, </w:t>
      </w:r>
      <w:r w:rsidRPr="005A724C">
        <w:rPr>
          <w:rFonts w:ascii="Times New Roman" w:hAnsi="Times New Roman" w:cs="Times New Roman"/>
          <w:sz w:val="28"/>
          <w:szCs w:val="28"/>
        </w:rPr>
        <w:lastRenderedPageBreak/>
        <w:t>должностей служащих, по которым осуществляется профессиональное обучение»;</w:t>
      </w:r>
    </w:p>
    <w:p w:rsid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2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5A724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декабря 2013 г.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A72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A724C" w:rsidRPr="005A724C" w:rsidRDefault="005A724C" w:rsidP="005A724C">
      <w:pPr>
        <w:pStyle w:val="2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214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E9214A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 от 14 августа 2013 г. № 697 «</w:t>
      </w:r>
      <w:r w:rsidRPr="00E9214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 служебного контракта по соответствую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щей должности или специальности»</w:t>
      </w:r>
      <w:r w:rsidRPr="00E9214A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требования</w:t>
      </w:r>
      <w:r w:rsidRPr="005A724C">
        <w:rPr>
          <w:rFonts w:ascii="Times New Roman" w:hAnsi="Times New Roman" w:cs="Times New Roman"/>
          <w:sz w:val="28"/>
          <w:szCs w:val="28"/>
        </w:rPr>
        <w:t xml:space="preserve"> к качеству предоставления государственной услуги «Реализация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служащих», утвержденными приказом департамента образования Ярославской области от 01.04.2015 г. № 16-нп;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требования</w:t>
      </w:r>
      <w:r w:rsidRPr="005A724C">
        <w:rPr>
          <w:rFonts w:ascii="Times New Roman" w:hAnsi="Times New Roman" w:cs="Times New Roman"/>
          <w:sz w:val="28"/>
          <w:szCs w:val="28"/>
        </w:rPr>
        <w:t xml:space="preserve"> к качеству предоставления государственной услуги «Реализация основной профессиональной образовательной программы среднего профессионального образования – программы подготовки специалистов среднего звена», утвержденными приказом департамента образования Ярославской области от 01.04.2015 г. № 16-нп;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A724C">
        <w:rPr>
          <w:rFonts w:ascii="Times New Roman" w:hAnsi="Times New Roman" w:cs="Times New Roman"/>
          <w:sz w:val="28"/>
          <w:szCs w:val="28"/>
        </w:rPr>
        <w:t xml:space="preserve"> департамента образования от 17.12.2015 года № 874/01-03 «Об утверждении контрольных цифр приема граждан для </w:t>
      </w:r>
      <w:proofErr w:type="gramStart"/>
      <w:r w:rsidRPr="005A724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A724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за счет бюджетных ассигнований Ярославской области приема на 2016/2017 учебный год»;</w:t>
      </w:r>
    </w:p>
    <w:p w:rsidR="005A724C" w:rsidRPr="005A724C" w:rsidRDefault="005A724C" w:rsidP="005A7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bookmarkStart w:id="0" w:name="_GoBack"/>
      <w:bookmarkEnd w:id="0"/>
      <w:r w:rsidRPr="005A724C">
        <w:rPr>
          <w:rFonts w:ascii="Times New Roman" w:hAnsi="Times New Roman" w:cs="Times New Roman"/>
          <w:sz w:val="28"/>
          <w:szCs w:val="28"/>
        </w:rPr>
        <w:t xml:space="preserve"> ГПОУ ЯО </w:t>
      </w:r>
      <w:proofErr w:type="spellStart"/>
      <w:r w:rsidRPr="005A724C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Pr="005A724C">
        <w:rPr>
          <w:rFonts w:ascii="Times New Roman" w:hAnsi="Times New Roman" w:cs="Times New Roman"/>
          <w:sz w:val="28"/>
          <w:szCs w:val="28"/>
        </w:rPr>
        <w:t xml:space="preserve"> политехнического колледж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A724C" w:rsidRPr="005A724C" w:rsidRDefault="005A724C" w:rsidP="005A724C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A724C" w:rsidRPr="005A724C" w:rsidSect="005A72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24"/>
    <w:multiLevelType w:val="hybridMultilevel"/>
    <w:tmpl w:val="B2E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710E"/>
    <w:multiLevelType w:val="hybridMultilevel"/>
    <w:tmpl w:val="08C6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35CD"/>
    <w:multiLevelType w:val="hybridMultilevel"/>
    <w:tmpl w:val="82184836"/>
    <w:lvl w:ilvl="0" w:tplc="B900B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522931"/>
    <w:multiLevelType w:val="hybridMultilevel"/>
    <w:tmpl w:val="C9C04DE6"/>
    <w:lvl w:ilvl="0" w:tplc="B900B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2C99"/>
    <w:multiLevelType w:val="hybridMultilevel"/>
    <w:tmpl w:val="46A8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37BFB"/>
    <w:multiLevelType w:val="hybridMultilevel"/>
    <w:tmpl w:val="448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4C"/>
    <w:rsid w:val="005A724C"/>
    <w:rsid w:val="009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724C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7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724C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7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B078-AF69-4F4B-9208-77E95A32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ucitely</dc:creator>
  <cp:lastModifiedBy>ucitely</cp:lastModifiedBy>
  <cp:revision>2</cp:revision>
  <dcterms:created xsi:type="dcterms:W3CDTF">2016-03-23T05:17:00Z</dcterms:created>
  <dcterms:modified xsi:type="dcterms:W3CDTF">2016-03-23T05:26:00Z</dcterms:modified>
</cp:coreProperties>
</file>